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92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5510" cy="90551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Скородумов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Алексей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Анатольевич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</w:t>
            </w:r>
            <w:r>
              <w:rPr>
                <w:rFonts w:ascii="Arial" w:hAnsi="Arial" w:cs="Arial"/>
                <w:sz w:val="18"/>
                <w:szCs w:val="24"/>
              </w:rPr>
              <w:t>, 40</w:t>
            </w:r>
            <w:r>
              <w:rPr>
                <w:rFonts w:ascii="Arial" w:hAnsi="Arial" w:cs="Arial"/>
                <w:sz w:val="18"/>
                <w:szCs w:val="24"/>
              </w:rPr>
              <w:t> лет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родился</w:t>
            </w:r>
            <w:r>
              <w:rPr>
                <w:rFonts w:ascii="Arial" w:hAnsi="Arial" w:cs="Arial"/>
                <w:sz w:val="18"/>
                <w:szCs w:val="24"/>
              </w:rPr>
              <w:t xml:space="preserve"> 28 </w:t>
            </w:r>
            <w:r>
              <w:rPr>
                <w:rFonts w:ascii="Arial" w:hAnsi="Arial" w:cs="Arial"/>
                <w:sz w:val="18"/>
                <w:szCs w:val="24"/>
              </w:rPr>
              <w:t>марта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1974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(911)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215-05-30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a.skorodumov@mail.ru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желаемый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Другой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сайт</w:t>
            </w:r>
            <w:r>
              <w:rPr>
                <w:rFonts w:ascii="Arial" w:hAnsi="Arial" w:cs="Arial"/>
                <w:sz w:val="18"/>
                <w:szCs w:val="24"/>
              </w:rPr>
              <w:t>: http://matrixcheck.ru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</w:t>
            </w:r>
            <w:r>
              <w:rPr>
                <w:rFonts w:ascii="Arial" w:hAnsi="Arial" w:cs="Arial"/>
                <w:sz w:val="18"/>
                <w:szCs w:val="24"/>
              </w:rPr>
              <w:t>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Комендантский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проспект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Россия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Украина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переезду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готов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редким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командировкам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зарплата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аналитик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Консультант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аналитик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Розничная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торг</w:t>
            </w:r>
            <w:r>
              <w:rPr>
                <w:rFonts w:ascii="Arial" w:hAnsi="Arial" w:cs="Arial"/>
                <w:sz w:val="18"/>
                <w:szCs w:val="24"/>
              </w:rPr>
              <w:t>овля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продажами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Услуги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бизнеса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частичная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проектная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полный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сменный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гибкий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график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удаленная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Желательное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полутора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</w:t>
            </w:r>
            <w:r>
              <w:rPr>
                <w:rFonts w:ascii="Arial" w:hAnsi="Arial" w:cs="Arial"/>
                <w:color w:val="AEAEAE"/>
                <w:szCs w:val="24"/>
              </w:rPr>
              <w:t>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—15 </w:t>
            </w:r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1 </w:t>
            </w:r>
            <w:r>
              <w:rPr>
                <w:rFonts w:ascii="Arial" w:hAnsi="Arial" w:cs="Arial"/>
                <w:color w:val="AEAEAE"/>
                <w:szCs w:val="24"/>
              </w:rPr>
              <w:t>месяц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8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10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оптовой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розничной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торговли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D3926"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нтернет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магазины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D3926">
              <w:rPr>
                <w:rFonts w:ascii="Arial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роизводство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закупками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аналитик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Аудит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курирование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проектов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бизнес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процессов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внедрение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ERP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Предлагаю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услуги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аналитика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консультанта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Моими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преимуществами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являются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1. </w:t>
            </w:r>
            <w:r>
              <w:rPr>
                <w:rFonts w:ascii="Arial" w:hAnsi="Arial" w:cs="Arial"/>
                <w:sz w:val="18"/>
                <w:szCs w:val="24"/>
              </w:rPr>
              <w:t>Нацеленность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экономический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эффект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продукта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Стремление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использовать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выгоды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успешного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б</w:t>
            </w:r>
            <w:r>
              <w:rPr>
                <w:rFonts w:ascii="Arial" w:hAnsi="Arial" w:cs="Arial"/>
                <w:sz w:val="18"/>
                <w:szCs w:val="24"/>
              </w:rPr>
              <w:t>ыстрого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точного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исполнения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процесса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запасами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маркетингом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.  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понимаю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процессы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алгоритм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руководящей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крупных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связанный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маркетингом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управлен</w:t>
            </w:r>
            <w:r>
              <w:rPr>
                <w:rFonts w:ascii="Arial" w:hAnsi="Arial" w:cs="Arial"/>
                <w:sz w:val="18"/>
                <w:szCs w:val="24"/>
              </w:rPr>
              <w:t>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запасами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знаю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факторы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используемые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показателей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влияющие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точность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автоматизированной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системой</w:t>
            </w:r>
            <w:r>
              <w:rPr>
                <w:rFonts w:ascii="Arial" w:hAnsi="Arial" w:cs="Arial"/>
                <w:sz w:val="18"/>
                <w:szCs w:val="24"/>
              </w:rPr>
              <w:t xml:space="preserve">.  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этапе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консультации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могу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просто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«собрать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требования»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«пожелания»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аудит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текущего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состояния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>иболее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значимым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факторам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Предложить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заказчику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варианты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наборов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KPI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которые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действительно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улучшат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сопроводив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предложения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выгоды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описанием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рисков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отсутствия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Показав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напр</w:t>
            </w:r>
            <w:r>
              <w:rPr>
                <w:rFonts w:ascii="Arial" w:hAnsi="Arial" w:cs="Arial"/>
                <w:sz w:val="18"/>
                <w:szCs w:val="24"/>
              </w:rPr>
              <w:t>имер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затратах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покупку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приложения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доработку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получит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выгоду</w:t>
            </w:r>
            <w:r>
              <w:rPr>
                <w:rFonts w:ascii="Arial" w:hAnsi="Arial" w:cs="Arial"/>
                <w:sz w:val="18"/>
                <w:szCs w:val="24"/>
              </w:rPr>
              <w:t xml:space="preserve"> X+.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2. </w:t>
            </w:r>
            <w:r>
              <w:rPr>
                <w:rFonts w:ascii="Arial" w:hAnsi="Arial" w:cs="Arial"/>
                <w:sz w:val="18"/>
                <w:szCs w:val="24"/>
              </w:rPr>
              <w:t>Глубокое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понимание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деталей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продажами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маркетингом</w:t>
            </w:r>
            <w:r>
              <w:rPr>
                <w:rFonts w:ascii="Arial" w:hAnsi="Arial" w:cs="Arial"/>
                <w:sz w:val="18"/>
                <w:szCs w:val="24"/>
              </w:rPr>
              <w:t xml:space="preserve">.  </w:t>
            </w:r>
            <w:r>
              <w:rPr>
                <w:rFonts w:ascii="Arial" w:hAnsi="Arial" w:cs="Arial"/>
                <w:sz w:val="18"/>
                <w:szCs w:val="24"/>
              </w:rPr>
              <w:t>Например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можно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АВС</w:t>
            </w:r>
            <w:r>
              <w:rPr>
                <w:rFonts w:ascii="Arial" w:hAnsi="Arial" w:cs="Arial"/>
                <w:sz w:val="18"/>
                <w:szCs w:val="24"/>
              </w:rPr>
              <w:t xml:space="preserve"> -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который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даже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будет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>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известной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формуле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если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проконтролировать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настройку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входящих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условия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обработки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решения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конечным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пользователем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может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оказаться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что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строится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штукам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вместо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денег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что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допустимо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всяком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бизнесе</w:t>
            </w:r>
            <w:r>
              <w:rPr>
                <w:rFonts w:ascii="Arial" w:hAnsi="Arial" w:cs="Arial"/>
                <w:sz w:val="18"/>
                <w:szCs w:val="24"/>
              </w:rPr>
              <w:t xml:space="preserve">), 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учитывает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разницу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типах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учитывает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нахождения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акциях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когда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«инструмент»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начинают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применять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практике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конкретной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задачи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оптимизации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начинает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предлагать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«заменить»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«С»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числе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нужный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«А»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относит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которого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убытком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избавились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путём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Далеко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контактные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лица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представители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имеют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достаточную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>валификацию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мотивированное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желание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«копаться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деталях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настройках»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тревожить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Босса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перечнем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недочётов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тратить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своё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ограниченное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время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объяснения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нюансов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аналитику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продавца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продукта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Многие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предпочитают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«переложить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отве</w:t>
            </w:r>
            <w:r>
              <w:rPr>
                <w:rFonts w:ascii="Arial" w:hAnsi="Arial" w:cs="Arial"/>
                <w:sz w:val="18"/>
                <w:szCs w:val="24"/>
              </w:rPr>
              <w:t>тственность»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программу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это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виноват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некорректном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«плохая»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посчитала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зачем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её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только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купили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продолжать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реально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сложных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связанных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табличках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Excel, </w:t>
            </w:r>
            <w:r>
              <w:rPr>
                <w:rFonts w:ascii="Arial" w:hAnsi="Arial" w:cs="Arial"/>
                <w:sz w:val="18"/>
                <w:szCs w:val="24"/>
              </w:rPr>
              <w:t>увеличивая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самым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собственную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значимость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незаменимость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Когда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подобное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непонимание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деталей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«просачивается»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уровень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 </w:t>
            </w:r>
            <w:r>
              <w:rPr>
                <w:rFonts w:ascii="Arial" w:hAnsi="Arial" w:cs="Arial"/>
                <w:sz w:val="18"/>
                <w:szCs w:val="24"/>
              </w:rPr>
              <w:t>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неверный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недостаточный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параметров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потерянные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сезонность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наценка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могут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улучшить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ухудшить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</w:t>
            </w:r>
            <w:r>
              <w:rPr>
                <w:rFonts w:ascii="Arial" w:hAnsi="Arial" w:cs="Arial"/>
                <w:sz w:val="18"/>
                <w:szCs w:val="24"/>
              </w:rPr>
              <w:t>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после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ERP. </w:t>
            </w:r>
            <w:r>
              <w:rPr>
                <w:rFonts w:ascii="Arial" w:hAnsi="Arial" w:cs="Arial"/>
                <w:sz w:val="18"/>
                <w:szCs w:val="24"/>
              </w:rPr>
              <w:t>Появится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больше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неликвидов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ухудшится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финансовое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состояние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итоге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это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вызовет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негативное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отношение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продукту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красивому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плохо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считающему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продавшей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3. </w:t>
            </w:r>
            <w:r>
              <w:rPr>
                <w:rFonts w:ascii="Arial" w:hAnsi="Arial" w:cs="Arial"/>
                <w:sz w:val="18"/>
                <w:szCs w:val="24"/>
              </w:rPr>
              <w:t>Практический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br/>
              <w:t>1</w:t>
            </w:r>
            <w:r>
              <w:rPr>
                <w:rFonts w:ascii="Arial" w:hAnsi="Arial" w:cs="Arial"/>
                <w:sz w:val="18"/>
                <w:szCs w:val="24"/>
              </w:rPr>
              <w:t xml:space="preserve">. ERP QlickView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интернет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магазине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модной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одежды</w:t>
            </w:r>
            <w:r>
              <w:rPr>
                <w:rFonts w:ascii="Arial" w:hAnsi="Arial" w:cs="Arial"/>
                <w:sz w:val="18"/>
                <w:szCs w:val="24"/>
              </w:rPr>
              <w:t xml:space="preserve">  Boutique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 2012-2014 </w:t>
            </w:r>
            <w:r>
              <w:rPr>
                <w:rFonts w:ascii="Arial" w:hAnsi="Arial" w:cs="Arial"/>
                <w:sz w:val="18"/>
                <w:szCs w:val="24"/>
              </w:rPr>
              <w:t>гг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ТЗ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источников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коррекция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сбалансированной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системы</w:t>
            </w:r>
            <w:r>
              <w:rPr>
                <w:rFonts w:ascii="Arial" w:hAnsi="Arial" w:cs="Arial"/>
                <w:sz w:val="18"/>
                <w:szCs w:val="24"/>
              </w:rPr>
              <w:t xml:space="preserve">  KPI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маркетинга</w:t>
            </w:r>
            <w:r>
              <w:rPr>
                <w:rFonts w:ascii="Arial" w:hAnsi="Arial" w:cs="Arial"/>
                <w:sz w:val="18"/>
                <w:szCs w:val="24"/>
              </w:rPr>
              <w:t xml:space="preserve"> , </w:t>
            </w:r>
            <w:r>
              <w:rPr>
                <w:rFonts w:ascii="Arial" w:hAnsi="Arial" w:cs="Arial"/>
                <w:sz w:val="18"/>
                <w:szCs w:val="24"/>
              </w:rPr>
              <w:t>Контроля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Sell Out, </w:t>
            </w:r>
            <w:r>
              <w:rPr>
                <w:rFonts w:ascii="Arial" w:hAnsi="Arial" w:cs="Arial"/>
                <w:sz w:val="18"/>
                <w:szCs w:val="24"/>
              </w:rPr>
              <w:t>распределения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эффективности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скриптов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приложений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возможностей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бизнес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процесса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итоге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создан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красивый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быстрый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инструмент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аналитики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существенно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упрост</w:t>
            </w:r>
            <w:r>
              <w:rPr>
                <w:rFonts w:ascii="Arial" w:hAnsi="Arial" w:cs="Arial"/>
                <w:sz w:val="18"/>
                <w:szCs w:val="24"/>
              </w:rPr>
              <w:t>ивший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визуализацию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маркетинге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2. ERP OneWorld E3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дистрибуторе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отделочных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«ООО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Лаверна»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2006-2007 </w:t>
            </w:r>
            <w:r>
              <w:rPr>
                <w:rFonts w:ascii="Arial" w:hAnsi="Arial" w:cs="Arial"/>
                <w:sz w:val="18"/>
                <w:szCs w:val="24"/>
              </w:rPr>
              <w:t>гг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ТЗ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принятия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размере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программи</w:t>
            </w:r>
            <w:r>
              <w:rPr>
                <w:rFonts w:ascii="Arial" w:hAnsi="Arial" w:cs="Arial"/>
                <w:sz w:val="18"/>
                <w:szCs w:val="24"/>
              </w:rPr>
              <w:t>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особенностей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разнотипным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замещающего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сезонности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минимального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наличия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потерянных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финансовых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отношений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требуемого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сервиса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времени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пути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</w:t>
            </w:r>
            <w:r>
              <w:rPr>
                <w:rFonts w:ascii="Arial" w:hAnsi="Arial" w:cs="Arial"/>
                <w:sz w:val="18"/>
                <w:szCs w:val="24"/>
              </w:rPr>
              <w:t>во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оборачиваемости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наценки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возможных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ограничений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итоге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высокоавтоматизированная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точная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система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которой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без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потери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качества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заменили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Excel-</w:t>
            </w:r>
            <w:r>
              <w:rPr>
                <w:rFonts w:ascii="Arial" w:hAnsi="Arial" w:cs="Arial"/>
                <w:sz w:val="18"/>
                <w:szCs w:val="24"/>
              </w:rPr>
              <w:t>файлы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макросы</w:t>
            </w:r>
            <w:r>
              <w:rPr>
                <w:rFonts w:ascii="Arial" w:hAnsi="Arial" w:cs="Arial"/>
                <w:sz w:val="18"/>
                <w:szCs w:val="24"/>
              </w:rPr>
              <w:t>),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3.ERP Axapta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DIY </w:t>
            </w:r>
            <w:r>
              <w:rPr>
                <w:rFonts w:ascii="Arial" w:hAnsi="Arial" w:cs="Arial"/>
                <w:sz w:val="18"/>
                <w:szCs w:val="24"/>
              </w:rPr>
              <w:t>«Метрика»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2007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>,  (</w:t>
            </w:r>
            <w:r>
              <w:rPr>
                <w:rFonts w:ascii="Arial" w:hAnsi="Arial" w:cs="Arial"/>
                <w:sz w:val="18"/>
                <w:szCs w:val="24"/>
              </w:rPr>
              <w:t>аудит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имеющегося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инструментария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необходимые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 </w:t>
            </w:r>
            <w:r>
              <w:rPr>
                <w:rFonts w:ascii="Arial" w:hAnsi="Arial" w:cs="Arial"/>
                <w:sz w:val="18"/>
                <w:szCs w:val="24"/>
              </w:rPr>
              <w:t>коррекция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формул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алгоритмов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расчёта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особенностей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DIY). 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итоге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устранены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ошибки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предыдущих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настроек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система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</w:t>
            </w:r>
            <w:r>
              <w:rPr>
                <w:rFonts w:ascii="Arial" w:hAnsi="Arial" w:cs="Arial"/>
                <w:sz w:val="18"/>
                <w:szCs w:val="24"/>
              </w:rPr>
              <w:t>тать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корректно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верно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рассчитывать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требуемые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объёмы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приоритет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или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условиях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ограничения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2014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EWF Partners (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интернет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магазин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модной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одежды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ewfpartners.com/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Аналитик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Аналитика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Ценообразование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Товарное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предложение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Настройки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формул</w:t>
            </w:r>
            <w:r>
              <w:rPr>
                <w:rFonts w:ascii="Arial" w:hAnsi="Arial" w:cs="Arial"/>
                <w:sz w:val="18"/>
                <w:szCs w:val="24"/>
              </w:rPr>
              <w:t xml:space="preserve">, dashboard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ERP NetSuite. </w:t>
            </w:r>
            <w:r>
              <w:rPr>
                <w:rFonts w:ascii="Arial" w:hAnsi="Arial" w:cs="Arial"/>
                <w:sz w:val="18"/>
                <w:szCs w:val="24"/>
              </w:rPr>
              <w:t>Проект</w:t>
            </w:r>
            <w:r>
              <w:rPr>
                <w:rFonts w:ascii="Arial" w:hAnsi="Arial" w:cs="Arial"/>
                <w:sz w:val="18"/>
                <w:szCs w:val="24"/>
              </w:rPr>
              <w:t xml:space="preserve"> Start-up.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Machiavelli Luxury Group (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интернет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магазин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модной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одежды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www.machiavelli.ru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Аналитик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Аналитика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внедрение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ERP QlikView. </w:t>
            </w:r>
            <w:r>
              <w:rPr>
                <w:rFonts w:ascii="Arial" w:hAnsi="Arial" w:cs="Arial"/>
                <w:sz w:val="18"/>
                <w:szCs w:val="24"/>
              </w:rPr>
              <w:t>Настройка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регулярных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dashboard, </w:t>
            </w:r>
            <w:r>
              <w:rPr>
                <w:rFonts w:ascii="Arial" w:hAnsi="Arial" w:cs="Arial"/>
                <w:sz w:val="18"/>
                <w:szCs w:val="24"/>
              </w:rPr>
              <w:t>обработка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информации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нестандартных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</w:t>
            </w:r>
            <w:r>
              <w:rPr>
                <w:rFonts w:ascii="Arial" w:hAnsi="Arial" w:cs="Arial"/>
                <w:sz w:val="18"/>
                <w:szCs w:val="24"/>
              </w:rPr>
              <w:t>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рекомендаций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статистики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остатков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расчёт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ограниченного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бюджета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группам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рекомендации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заполнению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ниш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расчёт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заказов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сезонного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оперативных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регулярных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дозаказов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разрезе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остатков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Sell Out, </w:t>
            </w:r>
            <w:r>
              <w:rPr>
                <w:rFonts w:ascii="Arial" w:hAnsi="Arial" w:cs="Arial"/>
                <w:sz w:val="18"/>
                <w:szCs w:val="24"/>
              </w:rPr>
              <w:t>оборачиваемости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прибыльности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Рекомендации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скидкам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момента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поступления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текущей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точки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сезона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Июнь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2009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года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5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Калинка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производство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ковров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ковроли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Калининград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Аналитик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высшего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руководства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сводных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балансу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ресурсов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эффективности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разрозненной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информации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первичных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источников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единый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баланс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выявлением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несоответствий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ДДС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</w:t>
            </w:r>
            <w:r>
              <w:rPr>
                <w:rFonts w:ascii="Arial" w:hAnsi="Arial" w:cs="Arial"/>
                <w:sz w:val="18"/>
                <w:szCs w:val="24"/>
              </w:rPr>
              <w:t>асчёт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себестоимости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Приоритезация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сырья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условиях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дефицита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Элис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торговая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компания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оптовая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торговля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отделочными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материалами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-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Петербург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www.alice.ru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группы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товарным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запасо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Элис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Оптимизация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уровня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сервиса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своевременности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корректности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размера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Вывод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рабочего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Мониторинг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прогноз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эффективности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Направлений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Аналитические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отклонений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факта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Ранжирование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точки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зрения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эффективности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складской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рабочего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капитала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позицию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Опред</w:t>
            </w:r>
            <w:r>
              <w:rPr>
                <w:rFonts w:ascii="Arial" w:hAnsi="Arial" w:cs="Arial"/>
                <w:sz w:val="18"/>
                <w:szCs w:val="24"/>
              </w:rPr>
              <w:t>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приоритетов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Ежемесячный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около</w:t>
            </w:r>
            <w:r>
              <w:rPr>
                <w:rFonts w:ascii="Arial" w:hAnsi="Arial" w:cs="Arial"/>
                <w:sz w:val="18"/>
                <w:szCs w:val="24"/>
              </w:rPr>
              <w:t xml:space="preserve"> 10 </w:t>
            </w:r>
            <w:r>
              <w:rPr>
                <w:rFonts w:ascii="Arial" w:hAnsi="Arial" w:cs="Arial"/>
                <w:sz w:val="18"/>
                <w:szCs w:val="24"/>
              </w:rPr>
              <w:t>млн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евро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ковры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ковролин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линолеум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ламинат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паркет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керамическая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плитка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обои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Складской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запас</w:t>
            </w:r>
            <w:r>
              <w:rPr>
                <w:rFonts w:ascii="Arial" w:hAnsi="Arial" w:cs="Arial"/>
                <w:sz w:val="18"/>
                <w:szCs w:val="24"/>
              </w:rPr>
              <w:t xml:space="preserve"> 20 - 30 </w:t>
            </w:r>
            <w:r>
              <w:rPr>
                <w:rFonts w:ascii="Arial" w:hAnsi="Arial" w:cs="Arial"/>
                <w:sz w:val="18"/>
                <w:szCs w:val="24"/>
              </w:rPr>
              <w:t>млн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евро</w:t>
            </w:r>
            <w:r>
              <w:rPr>
                <w:rFonts w:ascii="Arial" w:hAnsi="Arial" w:cs="Arial"/>
                <w:sz w:val="18"/>
                <w:szCs w:val="24"/>
              </w:rPr>
              <w:t xml:space="preserve">. 10 </w:t>
            </w:r>
            <w:r>
              <w:rPr>
                <w:rFonts w:ascii="Arial" w:hAnsi="Arial" w:cs="Arial"/>
                <w:sz w:val="18"/>
                <w:szCs w:val="24"/>
              </w:rPr>
              <w:t>филиалов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Около</w:t>
            </w:r>
            <w:r>
              <w:rPr>
                <w:rFonts w:ascii="Arial" w:hAnsi="Arial" w:cs="Arial"/>
                <w:sz w:val="18"/>
                <w:szCs w:val="24"/>
              </w:rPr>
              <w:t xml:space="preserve"> 5000 </w:t>
            </w:r>
            <w:r>
              <w:rPr>
                <w:rFonts w:ascii="Arial" w:hAnsi="Arial" w:cs="Arial"/>
                <w:sz w:val="18"/>
                <w:szCs w:val="24"/>
              </w:rPr>
              <w:t>активных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40 </w:t>
            </w:r>
            <w:r>
              <w:rPr>
                <w:rFonts w:ascii="Arial" w:hAnsi="Arial" w:cs="Arial"/>
                <w:sz w:val="18"/>
                <w:szCs w:val="24"/>
              </w:rPr>
              <w:t>активных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поставщиков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произ</w:t>
            </w:r>
            <w:r>
              <w:rPr>
                <w:rFonts w:ascii="Arial" w:hAnsi="Arial" w:cs="Arial"/>
                <w:sz w:val="18"/>
                <w:szCs w:val="24"/>
              </w:rPr>
              <w:t>водителей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2000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Лаверна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торговая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компания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оптовая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торговля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отделочными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материалами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Россия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закупок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товарным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запасом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непосредственном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подчинении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5 </w:t>
            </w:r>
            <w:r>
              <w:rPr>
                <w:rFonts w:ascii="Arial" w:hAnsi="Arial" w:cs="Arial"/>
                <w:sz w:val="18"/>
                <w:szCs w:val="24"/>
              </w:rPr>
              <w:t>менеджеров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</w:t>
            </w:r>
            <w:r>
              <w:rPr>
                <w:rFonts w:ascii="Arial" w:hAnsi="Arial" w:cs="Arial"/>
                <w:sz w:val="18"/>
                <w:szCs w:val="24"/>
              </w:rPr>
              <w:t>аправлении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«Напольные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покрытия»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Средний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отделу</w:t>
            </w:r>
            <w:r>
              <w:rPr>
                <w:rFonts w:ascii="Arial" w:hAnsi="Arial" w:cs="Arial"/>
                <w:sz w:val="18"/>
                <w:szCs w:val="24"/>
              </w:rPr>
              <w:t xml:space="preserve"> 30 </w:t>
            </w:r>
            <w:r>
              <w:rPr>
                <w:rFonts w:ascii="Arial" w:hAnsi="Arial" w:cs="Arial"/>
                <w:sz w:val="18"/>
                <w:szCs w:val="24"/>
              </w:rPr>
              <w:t>млн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евро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оборот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</w:t>
            </w:r>
            <w:r>
              <w:rPr>
                <w:rFonts w:ascii="Arial" w:hAnsi="Arial" w:cs="Arial"/>
                <w:sz w:val="18"/>
                <w:szCs w:val="24"/>
              </w:rPr>
              <w:t xml:space="preserve"> 20 </w:t>
            </w:r>
            <w:r>
              <w:rPr>
                <w:rFonts w:ascii="Arial" w:hAnsi="Arial" w:cs="Arial"/>
                <w:sz w:val="18"/>
                <w:szCs w:val="24"/>
              </w:rPr>
              <w:t>млн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евро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мес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ок</w:t>
            </w:r>
            <w:r>
              <w:rPr>
                <w:rFonts w:ascii="Arial" w:hAnsi="Arial" w:cs="Arial"/>
                <w:sz w:val="18"/>
                <w:szCs w:val="24"/>
              </w:rPr>
              <w:t xml:space="preserve">. 4000 </w:t>
            </w:r>
            <w:r>
              <w:rPr>
                <w:rFonts w:ascii="Arial" w:hAnsi="Arial" w:cs="Arial"/>
                <w:sz w:val="18"/>
                <w:szCs w:val="24"/>
              </w:rPr>
              <w:t>активных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40 </w:t>
            </w:r>
            <w:r>
              <w:rPr>
                <w:rFonts w:ascii="Arial" w:hAnsi="Arial" w:cs="Arial"/>
                <w:sz w:val="18"/>
                <w:szCs w:val="24"/>
              </w:rPr>
              <w:t>активных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поставщиков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производителей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6 </w:t>
            </w:r>
            <w:r>
              <w:rPr>
                <w:rFonts w:ascii="Arial" w:hAnsi="Arial" w:cs="Arial"/>
                <w:sz w:val="18"/>
                <w:szCs w:val="24"/>
              </w:rPr>
              <w:t>оптовых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городах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Эксперт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внедрению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автоматизированной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системы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ERP OneWorld E3 (</w:t>
            </w:r>
            <w:r>
              <w:rPr>
                <w:rFonts w:ascii="Arial" w:hAnsi="Arial" w:cs="Arial"/>
                <w:sz w:val="18"/>
                <w:szCs w:val="24"/>
              </w:rPr>
              <w:t>техзадания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формулы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результата</w:t>
            </w:r>
            <w:r>
              <w:rPr>
                <w:rFonts w:ascii="Arial" w:hAnsi="Arial" w:cs="Arial"/>
                <w:sz w:val="18"/>
                <w:szCs w:val="24"/>
              </w:rPr>
              <w:t>).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11.2004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11.2005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Ведущий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менеджер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 (</w:t>
            </w:r>
            <w:r>
              <w:rPr>
                <w:rFonts w:ascii="Arial" w:hAnsi="Arial" w:cs="Arial"/>
                <w:sz w:val="18"/>
                <w:szCs w:val="24"/>
              </w:rPr>
              <w:t>линолеум</w:t>
            </w:r>
            <w:r>
              <w:rPr>
                <w:rFonts w:ascii="Arial" w:hAnsi="Arial" w:cs="Arial"/>
                <w:sz w:val="18"/>
                <w:szCs w:val="24"/>
              </w:rPr>
              <w:t xml:space="preserve">)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ЦЗО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ООО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«Лаверна»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Выбор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поставщиками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>
              <w:rPr>
                <w:rFonts w:ascii="Arial" w:hAnsi="Arial" w:cs="Arial"/>
                <w:sz w:val="18"/>
                <w:szCs w:val="24"/>
              </w:rPr>
              <w:t>переговоры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условиях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запас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</w:t>
            </w:r>
            <w:r>
              <w:rPr>
                <w:rFonts w:ascii="Arial" w:hAnsi="Arial" w:cs="Arial"/>
                <w:sz w:val="18"/>
                <w:szCs w:val="24"/>
              </w:rPr>
              <w:t>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фабрике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цена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скорость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исполнения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эксклюзивы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бонусы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рекламная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поддержка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филиалов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02.2000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11.2004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менеджер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маркетингу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группы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«Напольные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покрытия»</w:t>
            </w:r>
            <w:r>
              <w:rPr>
                <w:rFonts w:ascii="Arial" w:hAnsi="Arial" w:cs="Arial"/>
                <w:sz w:val="18"/>
                <w:szCs w:val="24"/>
              </w:rPr>
              <w:t xml:space="preserve"> OO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«Лаверна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Северозапад»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сэлз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менеджерами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выбо</w:t>
            </w:r>
            <w:r>
              <w:rPr>
                <w:rFonts w:ascii="Arial" w:hAnsi="Arial" w:cs="Arial"/>
                <w:sz w:val="18"/>
                <w:szCs w:val="24"/>
              </w:rPr>
              <w:t>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ассортимента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закупка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07.1999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02.2000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- </w:t>
            </w:r>
            <w:r>
              <w:rPr>
                <w:rFonts w:ascii="Arial" w:hAnsi="Arial" w:cs="Arial"/>
                <w:sz w:val="18"/>
                <w:szCs w:val="24"/>
              </w:rPr>
              <w:t>менеджер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инвестициям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ОАО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«Петербургская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инвестиционная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компания»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12.1996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–</w:t>
            </w:r>
            <w:r>
              <w:rPr>
                <w:rFonts w:ascii="Arial" w:hAnsi="Arial" w:cs="Arial"/>
                <w:sz w:val="18"/>
                <w:szCs w:val="24"/>
              </w:rPr>
              <w:t xml:space="preserve"> 07.1999 </w:t>
            </w:r>
            <w:r>
              <w:rPr>
                <w:rFonts w:ascii="Arial" w:hAnsi="Arial" w:cs="Arial"/>
                <w:sz w:val="18"/>
                <w:szCs w:val="24"/>
              </w:rPr>
              <w:t>г</w:t>
            </w:r>
            <w:r>
              <w:rPr>
                <w:rFonts w:ascii="Arial" w:hAnsi="Arial" w:cs="Arial"/>
                <w:sz w:val="18"/>
                <w:szCs w:val="24"/>
              </w:rPr>
              <w:t xml:space="preserve">. - </w:t>
            </w:r>
            <w:r>
              <w:rPr>
                <w:rFonts w:ascii="Arial" w:hAnsi="Arial" w:cs="Arial"/>
                <w:sz w:val="18"/>
                <w:szCs w:val="24"/>
              </w:rPr>
              <w:t>инновационно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технологический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центр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СПбГГИ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Кандидат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наук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1999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Национальный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минерально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сырьевой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Горный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",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Санкт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Петербург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Экономический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Экономика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отраслям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родной</w:t>
            </w:r>
          </w:p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могу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проходить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интервью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1C: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Бухгалтерия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ERP Systems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Excel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Oracle Reports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ализ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АБС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себестоимости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Ассортиментная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матрица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Закупки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поставок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Маркетинговый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запасов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товарными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запасами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205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Сил</w:t>
            </w:r>
            <w:r>
              <w:rPr>
                <w:rFonts w:ascii="Arial" w:hAnsi="Arial" w:cs="Arial"/>
                <w:sz w:val="18"/>
                <w:szCs w:val="24"/>
              </w:rPr>
              <w:t>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стороны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высокие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аналитические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способности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системность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способность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генерации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идей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успешный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опыт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внедрении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корпоративных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ERP </w:t>
            </w:r>
            <w:r>
              <w:rPr>
                <w:rFonts w:ascii="Arial" w:hAnsi="Arial" w:cs="Arial"/>
                <w:sz w:val="18"/>
                <w:szCs w:val="24"/>
              </w:rPr>
              <w:t>систем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Профессиональные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областях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Аналитическая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отчётность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Управление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товаром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Складской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запас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Производство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Закупки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Маркетинг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Продажи</w:t>
            </w:r>
            <w:r>
              <w:rPr>
                <w:rFonts w:ascii="Arial" w:hAnsi="Arial" w:cs="Arial"/>
                <w:sz w:val="18"/>
                <w:szCs w:val="24"/>
              </w:rPr>
              <w:t xml:space="preserve">). </w:t>
            </w:r>
            <w:r>
              <w:rPr>
                <w:rFonts w:ascii="Arial" w:hAnsi="Arial" w:cs="Arial"/>
                <w:sz w:val="18"/>
                <w:szCs w:val="24"/>
              </w:rPr>
              <w:t>Расчёт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себестоимости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ДДС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Планирование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оптимизация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закупок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основе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статистики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сезонности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маркетинговых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требований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оборачиваемости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прибыли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то</w:t>
            </w:r>
            <w:r>
              <w:rPr>
                <w:rFonts w:ascii="Arial" w:hAnsi="Arial" w:cs="Arial"/>
                <w:sz w:val="18"/>
                <w:szCs w:val="24"/>
              </w:rPr>
              <w:t>варной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матрицы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АВС</w:t>
            </w:r>
            <w:r>
              <w:rPr>
                <w:rFonts w:ascii="Arial" w:hAnsi="Arial" w:cs="Arial"/>
                <w:sz w:val="18"/>
                <w:szCs w:val="24"/>
              </w:rPr>
              <w:t xml:space="preserve">, XYZ, </w:t>
            </w:r>
            <w:r>
              <w:rPr>
                <w:rFonts w:ascii="Arial" w:hAnsi="Arial" w:cs="Arial"/>
                <w:sz w:val="18"/>
                <w:szCs w:val="24"/>
              </w:rPr>
              <w:t>бостонская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матрица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настройка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профилей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прогноза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учётом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сезонности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динамики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рынка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рекомендации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вводу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новых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позиций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выводу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неликвидов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ПК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продвинутый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пользователь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 xml:space="preserve"> (MS Office, Word, Access, Excel), </w:t>
            </w:r>
            <w:r>
              <w:rPr>
                <w:rFonts w:ascii="Arial" w:hAnsi="Arial" w:cs="Arial"/>
                <w:sz w:val="18"/>
                <w:szCs w:val="24"/>
              </w:rPr>
              <w:t>приложения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>, Axa</w:t>
            </w:r>
            <w:r w:rsidRPr="00BD3926">
              <w:rPr>
                <w:rFonts w:ascii="Arial" w:hAnsi="Arial" w:cs="Arial"/>
                <w:sz w:val="18"/>
                <w:szCs w:val="24"/>
                <w:lang w:val="en-US"/>
              </w:rPr>
              <w:t xml:space="preserve">pta, Oracle, One World (People Soft), ERP E3, QlikView, NetSuite. </w:t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</w:t>
            </w:r>
            <w:r>
              <w:rPr>
                <w:rFonts w:ascii="Arial" w:hAnsi="Arial" w:cs="Arial"/>
                <w:sz w:val="18"/>
                <w:szCs w:val="24"/>
              </w:rPr>
              <w:t xml:space="preserve"> (Intermediate).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Прочее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женат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дочь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Собственная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квартира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Петербурге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автомобиль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</w:tbl>
    <w:p w:rsidR="00CB2056" w:rsidRDefault="00CB2056"/>
    <w:sectPr w:rsidR="00CB2056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56" w:rsidRDefault="00CB2056">
      <w:pPr>
        <w:spacing w:after="0" w:line="240" w:lineRule="auto"/>
      </w:pPr>
      <w:r>
        <w:separator/>
      </w:r>
    </w:p>
  </w:endnote>
  <w:endnote w:type="continuationSeparator" w:id="1">
    <w:p w:rsidR="00CB2056" w:rsidRDefault="00CB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056">
    <w:r>
      <w:rPr>
        <w:rFonts w:ascii="Arial" w:hAnsi="Arial" w:cs="Arial"/>
        <w:color w:val="BCBCBC"/>
        <w:sz w:val="16"/>
        <w:szCs w:val="20"/>
      </w:rPr>
      <w:t>Скородумов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Алексей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•</w:t>
    </w:r>
    <w:r>
      <w:rPr>
        <w:rFonts w:ascii="Arial" w:hAnsi="Arial" w:cs="Arial"/>
        <w:color w:val="BCBCBC"/>
        <w:sz w:val="16"/>
        <w:szCs w:val="20"/>
      </w:rPr>
      <w:t xml:space="preserve">  </w:t>
    </w:r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20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2015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12:05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2056">
    <w:r>
      <w:rPr>
        <w:rFonts w:ascii="Arial" w:hAnsi="Arial" w:cs="Arial"/>
        <w:color w:val="BCBCBC"/>
        <w:sz w:val="16"/>
        <w:szCs w:val="20"/>
      </w:rPr>
      <w:t>Резюме</w:t>
    </w:r>
    <w:r>
      <w:rPr>
        <w:rFonts w:ascii="Arial" w:hAnsi="Arial" w:cs="Arial"/>
        <w:color w:val="BCBCBC"/>
        <w:sz w:val="16"/>
        <w:szCs w:val="20"/>
      </w:rPr>
      <w:t xml:space="preserve"> </w:t>
    </w:r>
    <w:r>
      <w:rPr>
        <w:rFonts w:ascii="Arial" w:hAnsi="Arial" w:cs="Arial"/>
        <w:color w:val="BCBCBC"/>
        <w:sz w:val="16"/>
        <w:szCs w:val="20"/>
      </w:rPr>
      <w:t>обновлено</w:t>
    </w:r>
    <w:r>
      <w:rPr>
        <w:rFonts w:ascii="Arial" w:hAnsi="Arial" w:cs="Arial"/>
        <w:color w:val="BCBCBC"/>
        <w:sz w:val="16"/>
        <w:szCs w:val="20"/>
      </w:rPr>
      <w:t xml:space="preserve"> 20 </w:t>
    </w:r>
    <w:r>
      <w:rPr>
        <w:rFonts w:ascii="Arial" w:hAnsi="Arial" w:cs="Arial"/>
        <w:color w:val="BCBCBC"/>
        <w:sz w:val="16"/>
        <w:szCs w:val="20"/>
      </w:rPr>
      <w:t>февраля</w:t>
    </w:r>
    <w:r>
      <w:rPr>
        <w:rFonts w:ascii="Arial" w:hAnsi="Arial" w:cs="Arial"/>
        <w:color w:val="BCBCBC"/>
        <w:sz w:val="16"/>
        <w:szCs w:val="20"/>
      </w:rPr>
      <w:t xml:space="preserve"> 2015 </w:t>
    </w:r>
    <w:r>
      <w:rPr>
        <w:rFonts w:ascii="Arial" w:hAnsi="Arial" w:cs="Arial"/>
        <w:color w:val="BCBCBC"/>
        <w:sz w:val="16"/>
        <w:szCs w:val="20"/>
      </w:rPr>
      <w:t>в</w:t>
    </w:r>
    <w:r>
      <w:rPr>
        <w:rFonts w:ascii="Arial" w:hAnsi="Arial" w:cs="Arial"/>
        <w:color w:val="BCBCBC"/>
        <w:sz w:val="16"/>
        <w:szCs w:val="20"/>
      </w:rPr>
      <w:t xml:space="preserve"> 12:05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56" w:rsidRDefault="00CB2056">
      <w:pPr>
        <w:spacing w:after="0" w:line="240" w:lineRule="auto"/>
      </w:pPr>
      <w:r>
        <w:separator/>
      </w:r>
    </w:p>
  </w:footnote>
  <w:footnote w:type="continuationSeparator" w:id="1">
    <w:p w:rsidR="00CB2056" w:rsidRDefault="00CB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BD3926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3560" cy="301625"/>
                <wp:effectExtent l="19050" t="0" r="889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B2056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75C"/>
    <w:rsid w:val="0092175C"/>
    <w:rsid w:val="00BD3926"/>
    <w:rsid w:val="00C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.skorodumov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9254</Characters>
  <Application>Microsoft Office Word</Application>
  <DocSecurity>0</DocSecurity>
  <Lines>77</Lines>
  <Paragraphs>21</Paragraphs>
  <ScaleCrop>false</ScaleCrop>
  <Company>Grizli777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2015-02-20T15:17:00Z</dcterms:created>
  <dcterms:modified xsi:type="dcterms:W3CDTF">2015-02-20T15:17:00Z</dcterms:modified>
</cp:coreProperties>
</file>